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ΠΑΡΑΡΤΗΜΑ 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ΑΙΤΗΣΗ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ΔΗΛΩΣΗ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18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ΕΚΠΑΙΔΕΥΤΙΚΟΥ ΠΟΥ ΕΠΙΘΥΜΕΙ ΝΑ ΔΙΔΑΞΕΙ ΣΤΑ ΤΜΗΜΑΤΑ ΔΕΥΤΕΡΟΒΑΘΜΙΑΣ ΕΚΠΑΙΔΕΥΣΗΣ ΣΤΗ ΜΟΝΑΔΑ ΑΠΕΞΑΡΤΗΣΗΣ </w:t>
      </w:r>
      <w:r>
        <w:rPr>
          <w:rFonts w:ascii="Calibri" w:hAnsi="Calibri" w:cs="Calibri" w:eastAsia="Calibri"/>
          <w:b/>
          <w:color w:val="auto"/>
          <w:spacing w:val="18"/>
          <w:position w:val="0"/>
          <w:sz w:val="24"/>
          <w:shd w:fill="auto" w:val="clear"/>
        </w:rPr>
        <w:t xml:space="preserve">18 ΑΝΩ του Ψ.Ν.Α.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 αίτηση επέχει θέση Υπεύθυνης Δήλωσης του Ν.1599/86)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Προς την Περιφερειακή Διεύθυνση Πρωτοβάθμιας και Δευτεροβάθμιας Εκπαίδευσης Αττικής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ΟΝΟΜΑ …………………………………………</w:t>
        <w:tab/>
        <w:tab/>
        <w:t xml:space="preserve">ΕΠΩΝΥΜΟ 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ΟΝΟΜΑ ΠΑΤΕΡΑ …………………………… </w:t>
        <w:tab/>
        <w:tab/>
        <w:t xml:space="preserve">ΟΝΟΜΑ ΜΗΤΕΡΑΣ 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ΑΔΤ ………………………………………………</w:t>
        <w:tab/>
        <w:tab/>
        <w:t xml:space="preserve">Α.Μ.…………( για μόνιμους εκπαιδευτικούς)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Α.Φ.Μ. ……………………………………… </w:t>
        <w:tab/>
        <w:tab/>
        <w:t xml:space="preserve">ΔΟΥ 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ΔΙΕΥΘΥΝΣΗ ΚΑΤΟΙΚΙΑΣ ………………………… </w:t>
        <w:tab/>
        <w:t xml:space="preserve">ΠΟΛΗ……………………………..Τ.Κ. 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ΤΗΛΕΦΩΝΑ …………………………………………</w:t>
        <w:tab/>
        <w:t xml:space="preserve">(ΚΙΝΗΤΟ) 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email …………………………………………………………..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ΒΑΣΙΚΟΣ ΤΙΤΛΟΣ ΣΠΟΥΔΩΝ: 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ΚΛΑΔΟΣ: …………………………………………...</w:t>
        <w:tab/>
        <w:t xml:space="preserve">ΕΙΔΙΚΟΤΗΤΑ: 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ΣΧΟΛΙΚΗ ΜΟΝΑΔΑ  ΟΡΓΑΝΙΚΗΣ ΘΕΣΗΣ:………………………………………………………………………  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ΣΧΟΛΙΚΗ ΜΟΝΑΔΑ ή ΦΟΡΕΑΣ ΥΠΗΡΕΤΗΣΗΣ: ………………………………………………………………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ΕΠΙΘΥΜΩ ΝΑ ΔΙΔΑΞΩ ΣΤΑ ΤΜΗΜΑΤΑ ΔΕΥΤΕΡΟΒΑΘΜΙΑΣ ΕΚΠΑΙΔΕΥΣΗΣ ΣΤΗ ΜΟΝΑΔΑ ΑΠΕΞΑΡΤΗΣΗΣ 18 ΑΝΩ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ΚΑΙ ΑΝΗΚΩ ΣΤΗΝ ΚΑΤΗΓΟΡΙΑ ΤΩΝ: 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ΜΟΝΙΜΩΝ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ΕΚΠΑΙΔΕΥΤΙΚΩΝ ΠΟΥ ΕΠΙΘΥΜΟΥΝ ΤΡΙΕΤΗ ΑΠΟΣΠΑΣΗ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ΜΟΝΙΜΩΝ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ΕΚΠΑΙΔΕΥΤΙΚΩΝ ΠΛΗΡΟΥΣ ΩΡΑΡΙΟΥ ΠΟΥ ΔΕΝ ΣΥΜΠΛΗΡΩΝΟΥΝ ΤΟ  ΥΠΟΧΡΕΩΤΙΚΟ ΩΡΑΡΙΟ ΔΙΔΑΣΚΑΛΙΑΣ ΚΑΙ ΥΠΗΡΕΤΟΥΝ ΣΤΗΝ ΠΕΡΙΦΕΡΕΙΑΚΗ ΔΙΕΥΘΥΝΣΗ ΕΚΠΑΙΔΕΥΣΗΣ ΑΤΤΙΚΗΣ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ΜΟΝΙΜΩΝ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ΕΚΠΑΙΔΕΥΤΙΚΩΝ ΠΟΥ ΕΠΙΘΥΜΟΥΝ ΝΑ  ΠΑΡΕΧΟΥΝ ΥΠΕΡΩΡΙΑΚΗ ΑΠΑΣΧΟΛΗΣΗ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ΑΝΑΠΛΗΡΩΤΩΝ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ΕΚΠΑΙΔΕΥΤΙΚΩΝ ΠΛΗΡΟΥΣ ΩΡΑΡΙΟΥ ΠΟΥ ΔΕΝ ΣΥΜΠΛΗΡΩΝΟΥΝ ΤΟ ΥΠΟΧΡΕΩΤΙΚΟ ΩΡΑΡΙΟ ΔΙΔΑΣΚΑΛΙΑΣ ΚΑΙ ΥΠΗΡΕΤΟΥΝ ΣΤΗΝ ΠΕΡΙΦΕΡΕΙΑΚΗ ΔΙΕΥΘΥΝΣΗ ΕΚΠΑΙΔΕΥΣΗΣ ΑΤΤΙΚΗΣ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</w:p>
    <w:p>
      <w:pPr>
        <w:numPr>
          <w:ilvl w:val="0"/>
          <w:numId w:val="4"/>
        </w:numPr>
        <w:spacing w:before="0" w:after="200" w:line="36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ΥΠΟΨΗΦΙΩΝ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ΑΝΑΠΛΗΡΩΤΩΝ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/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ΩΡΟΜΙΣΘΙΩΝ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ΠΟΥ ΠΕΡΙΛΑΜΒΑΝΟΝΤΑΙ ΣΤΟΝ ΚΥΡΩΜΕΝΟ ΠΙΝΑΚΑ ΚΑΤΑΤΑΞΗΣ ΑΝΑΠΛΗΡΩΤΩΝ ΕΚΠΑΙΔΕΥΤΙΚΩΝ ΚΛΑΔΩΝ/ ΕΙΔΙΚΟΤΗΤΩΝ Δ.Ε.</w:t>
      </w: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ΕΙΜΑΙ ΣΤΟΝ ΕΝΙΑΙΟ ΠΙΝΑΚΑ ΑΝΑΠΛΗΡΩΤΩΝ Δ.Ε. ΑΝΑ ΕΙΔΙΚΟΤΗΤΑ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ΑΡΙΘΜΟΣ ΘΕΣΗΣ ΣΤΟΝ ΑΝΩΤΕΡΩ ΠΙΝΑΚΑ …………..</w:t>
      </w:r>
    </w:p>
    <w:p>
      <w:pPr>
        <w:spacing w:before="0" w:after="200" w:line="276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66" w:left="-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766" w:left="-426" w:firstLine="42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ΣΥΝΗΜΜΕΝΑ ΥΠΟΒΑΛΩ ΤΑ ΠΑΡΑΚΑΤΩ ΔΙΚΑΙΟΛΟΓΗΤΙΚΑ:</w:t>
      </w:r>
    </w:p>
    <w:p>
      <w:pPr>
        <w:spacing w:before="0" w:after="0" w:line="240"/>
        <w:ind w:right="-766" w:left="-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5"/>
        </w:numPr>
        <w:spacing w:before="0" w:after="200" w:line="276"/>
        <w:ind w:right="-766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-766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5"/>
        </w:numPr>
        <w:spacing w:before="0" w:after="200" w:line="276"/>
        <w:ind w:right="-766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</w:t>
      </w:r>
    </w:p>
    <w:p>
      <w:pPr>
        <w:spacing w:before="0" w:after="0" w:line="240"/>
        <w:ind w:right="-766" w:left="-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3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432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ΑΘΗΝΑ, ……/……/…….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ΗΜΕΡΟΜΗΝΙΑ)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